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7A" w:rsidRDefault="00900175" w:rsidP="00B9397A">
      <w:pPr>
        <w:shd w:val="clear" w:color="auto" w:fill="FFFFFF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2019年硕士</w:t>
      </w:r>
      <w:r w:rsidR="00B9397A">
        <w:rPr>
          <w:rFonts w:ascii="黑体" w:eastAsia="黑体" w:hint="eastAsia"/>
          <w:b/>
          <w:sz w:val="32"/>
          <w:szCs w:val="32"/>
        </w:rPr>
        <w:t>研究生</w:t>
      </w:r>
      <w:r>
        <w:rPr>
          <w:rFonts w:ascii="黑体" w:eastAsia="黑体" w:hint="eastAsia"/>
          <w:b/>
          <w:sz w:val="32"/>
          <w:szCs w:val="32"/>
        </w:rPr>
        <w:t>(学</w:t>
      </w:r>
      <w:r w:rsidR="00510E4E">
        <w:rPr>
          <w:rFonts w:ascii="黑体" w:eastAsia="黑体" w:hint="eastAsia"/>
          <w:b/>
          <w:sz w:val="32"/>
          <w:szCs w:val="32"/>
        </w:rPr>
        <w:t>术型</w:t>
      </w:r>
      <w:r>
        <w:rPr>
          <w:rFonts w:ascii="黑体" w:eastAsia="黑体" w:hint="eastAsia"/>
          <w:b/>
          <w:sz w:val="32"/>
          <w:szCs w:val="32"/>
        </w:rPr>
        <w:t>)</w:t>
      </w:r>
      <w:r w:rsidR="00B9397A">
        <w:rPr>
          <w:rFonts w:ascii="黑体" w:eastAsia="黑体" w:hint="eastAsia"/>
          <w:b/>
          <w:sz w:val="32"/>
          <w:szCs w:val="32"/>
        </w:rPr>
        <w:t>导师招生资格申请-审核一览表</w:t>
      </w:r>
    </w:p>
    <w:p w:rsidR="00B9397A" w:rsidRDefault="00B9397A" w:rsidP="007778C3">
      <w:pPr>
        <w:spacing w:beforeLines="50"/>
        <w:ind w:leftChars="-171" w:left="-16" w:hangingChars="150" w:hanging="360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学院：</w:t>
      </w:r>
      <w:r w:rsidR="00847011">
        <w:rPr>
          <w:rFonts w:hint="eastAsia"/>
          <w:sz w:val="24"/>
        </w:rPr>
        <w:t>外国语</w:t>
      </w:r>
      <w:r>
        <w:rPr>
          <w:rFonts w:hint="eastAsia"/>
          <w:sz w:val="24"/>
        </w:rPr>
        <w:t>学院（盖章）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</w:t>
      </w:r>
      <w:r w:rsidR="00EB513F">
        <w:rPr>
          <w:rFonts w:hint="eastAsia"/>
          <w:sz w:val="24"/>
        </w:rPr>
        <w:t xml:space="preserve">  </w:t>
      </w:r>
      <w:r w:rsidR="00847011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科研成果、科研项目审核人：</w:t>
      </w:r>
      <w:r w:rsidR="0084701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分管领导：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>院</w:t>
      </w:r>
      <w:r>
        <w:rPr>
          <w:rFonts w:hint="eastAsia"/>
          <w:sz w:val="24"/>
        </w:rPr>
        <w:t>学位分会主席：</w:t>
      </w:r>
    </w:p>
    <w:tbl>
      <w:tblPr>
        <w:tblW w:w="0" w:type="auto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984"/>
        <w:gridCol w:w="859"/>
        <w:gridCol w:w="851"/>
        <w:gridCol w:w="4111"/>
        <w:gridCol w:w="4877"/>
        <w:gridCol w:w="1068"/>
      </w:tblGrid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EB" w:rsidRDefault="00EF69EB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EB" w:rsidRDefault="00EF69EB" w:rsidP="00F92F13">
            <w:pPr>
              <w:spacing w:line="360" w:lineRule="auto"/>
              <w:jc w:val="center"/>
            </w:pPr>
            <w:r>
              <w:rPr>
                <w:rFonts w:hint="eastAsia"/>
                <w:sz w:val="15"/>
                <w:szCs w:val="15"/>
              </w:rPr>
              <w:t>姓名及工号</w:t>
            </w: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外兼填工作单位</w:t>
            </w:r>
            <w:r>
              <w:rPr>
                <w:rFonts w:hint="eastAsia"/>
                <w:sz w:val="15"/>
                <w:szCs w:val="15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EB" w:rsidRDefault="00EF69EB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拟招生学科专业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EB" w:rsidRDefault="00EF69EB" w:rsidP="00F92F1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EB" w:rsidRDefault="00EF69EB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符合基本条件情况</w:t>
            </w:r>
          </w:p>
          <w:p w:rsidR="00EF69EB" w:rsidRDefault="00EF69EB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（主持符合要求的在研项目，格式如下）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EB" w:rsidRDefault="00EF69EB" w:rsidP="00F92F13">
            <w:pPr>
              <w:spacing w:line="360" w:lineRule="auto"/>
              <w:jc w:val="center"/>
            </w:pPr>
            <w:r>
              <w:rPr>
                <w:rFonts w:hint="eastAsia"/>
              </w:rPr>
              <w:t>符合参考条件情况</w:t>
            </w:r>
          </w:p>
          <w:p w:rsidR="00EF69EB" w:rsidRDefault="00EF69EB" w:rsidP="00F92F13">
            <w:pPr>
              <w:jc w:val="center"/>
            </w:pPr>
            <w:r>
              <w:rPr>
                <w:rFonts w:hint="eastAsia"/>
              </w:rPr>
              <w:t>（近三年主持符合要求的项目及发表的论文，格式如下。符合基本条件的，此栏无需填写）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9EB" w:rsidRDefault="00EF69EB" w:rsidP="00F92F1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F69EB" w:rsidTr="00262A28">
        <w:trPr>
          <w:trHeight w:val="243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陈莉萍 04198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196607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国家级项目，,以语料库为基础的英汉学术语篇对比研究，主持人，全国哲学社会科学规划项目，201306-201812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1.Multicultural Education in a Pluralistic Society. International Journal of </w:t>
            </w:r>
            <w:proofErr w:type="spellStart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Multilingulism</w:t>
            </w:r>
            <w:proofErr w:type="spellEnd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. (SSCI) . 2019.03.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2.Bilingual and ESL Classrooms: Teaching in Multicultural Contexts. International Journal of Bilingual Education and Bilingualism. (SSCI). 2018.12.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陈爱敏 04194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英语语言文学与文化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国家社科基金一般项目：《20世纪美国都市戏剧与都市精神研究》，2017-2020，编号：17BWW091，主持 （20万）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论文：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①“破碎”的城市形象——论爱德华</w:t>
            </w:r>
            <w:r w:rsidRPr="0084701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阿尔比《美国梦》中的城市书写，《当代外国文学》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2016.4,44-52.（CSSCI）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②“失败的社会表演：维奥莱特疯癫的诱因管窥”,《戏剧艺术》2017.2， 68-74.（CSSCI）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③商业竞争与适者生存——大卫马梅特《拜金一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族》的伦理批评，《当代外国文学》，2017.4 ,V. 38.12-19（CSSCI）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④经济转型与都市空间建构——20世纪美国转型期都市戏剧管窥，《外国文学研究》，2017,3,V.39，122-128 （CSSCI）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⑤都市中不协调的景观——论《欲望号街车》的空间建构，《南京师大学报》， 2018.4:128-134, CSSCI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⑥都市戏剧与空间正义：三部美国族裔戏剧中的政治考量，《英美文学论丛》，2018,1，V.28, 191-204  CSSCI集刊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⑦穿越与跨界——2016美国普利策戏剧奖《汉密尔顿》的历史维度，《复旦外国语言文学论丛》，2018 秋季号 27-33。CSSCI集刊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⑧都市戏剧与空间正义：三部美国族裔戏剧中的政治考量，《英美文学论丛》，2018,1，V.28, 191-204  CSSCI集刊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  该文被人大复印资料全文转载，《外国文学研究》2018年第10期56-61页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⑨对话失败引发的“性骚扰”指控：巴赫金对话理论视阈下的《奥利安娜》，《俄罗斯文艺》，2017， 3,139-146 (CSSCI)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董晓波 04274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外国语言学及其应用语言学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196911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国家项目，我国法律法规翻译的统一与规范化研究，主持人，国家社科基金一般项目，201412-201912，（20万）,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2．“面向一带一路的我国翻译政策研究”江苏高校哲学社会科学重点项目，主持人， 201706-202012 （8万）。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1.“一带一路”建设中复合型外语人才的重要性，《光明日报》（ 2017年10月22日 15版，1权；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《甲骨文表情包让传统文化“活”起来》，《人民日报》（海外版）（2019-2-25-07版）；1权；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《破解博物馆文创“同质化”》，《人民日报》（海外版）（2019-3-18-07版）；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语言教育是国家软实力的组成部分—西方语言规划观对我国语言教育的启示，2017-09-15—5版 来源：中国教育报，2权；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外语教育是现代化必备的文化基础，2017-06-16 来源： 中国教育报，2权；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从“小龙虾”火爆 看产业学院办学模式，2017-09-26—9版 来源：中国教育报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5. 2014-2015年江苏省地方法规（中英对照），江苏省人民政府法制办，2权；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6. 2015-2016年江苏省地方法规（中英对照），江苏省人民政府法制办，2权；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7. 提升国家语言能力 保障国家安全发展——美国国家安全语言战略的启示，中国社会科学报2018年03月13日，2权；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8. 法庭口译人才培养及其制度建设——美国法庭口译规范化的启示，中国社会科学报2018年4月2日7版，2权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9. 语言政策构建国家认同—俄罗斯语言政策的调整及启示，中国教育报2018-04-13-5版，2权；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10. 高职单招：火热中要注重规范，中国教育报2018-04-17-9版，2权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11. 2016-2017年江苏省地方法规（中英对照），江苏省人民政府法制办，2权；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12. 面向“一带一路”的我国翻译规划研究：内容与框架，外语学刊，2018年3期；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… 等二权（B刊）以上成果近40篇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CSSCI若干（略）……….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管海莹 04222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俄语语言文学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1.国家社科基金重大项目“苏联科学院《俄国文学史》翻译与研究”，子课题主持人，国家社科基金资助， 201701-202201。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胡牧 04280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197412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国家级项目，传播学视域下的《中国文学》（英文版）研究，主持，全国哲社规划办直接资助项目，201406-201912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刘阳 04380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法语语言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195611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国家社科重大项目，经典法国文学史翻译工程，主持，全国哲学社会科学规划办，12&amp;ZD171，财务编号211020A6151，2013.01-2018.12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刘宇红 04401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196609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 论文《“语义三角”的认知拓扑性探析》[J]，《外语学刊》2019第二期，CSSCI刊源；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2.论文《感叹语“阿弥陀佛”的两套语义系统》[J]，《五台山研究》2018年第三期，CSSCI刊源；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论文《“低凸显假设”视域下别解字谜的拓扑认知分析》[J]. 中国海洋大学学报(社会科学版) 2018年第四期，CSSCI刊源。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 论文《神一样的比喻到底神在哪里——有关双向比喻的思考》[J]，《外国语》2017年第三期，A类期刊，CSSCI刊源；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5. 著作《中西文化与汉英翻译文本比较》[M]. 北京大学出版社, 2017年9月1日出版.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6. 概念隐喻理论的应用研究[M]，北京交通大学出版社， 2016年6月出版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7. 隐喻网络编织中医理论体系——基于《黄帝内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经》多元隐喻系统的综合考察[J]. 医学争鸣, 2016(2) ，CSSCI刊源.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8. 元修辞学:洛特曼修辞学的逻辑延伸[J]. 俄罗斯文艺, 2016(2)，CSSCI刊源.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9. 寓言类隐喻中的内部对话性——以《百喻经》为例[J]. 西安外国语大学学报, 2016, 24(1):63-66.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吕洪灵 04224                                                                                                                                            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1.国家级项目，苏格兰启蒙时期文学研究，主持人，国家社科基金资助项目，201806-202212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倪传斌 04377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196509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国家级项目，主持，二语对一语的跨语言影响研究（16BYY069），201606-202012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宋学智 04396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法语语言文学专业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国家社科一般项目：“法国文学汉译经典研究”，主持，2018年4月16日结项。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项目：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国家社科一般项目：“法国文学汉译经典研究”，主持，2018年4月16日结项。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论文：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“傅雷的治学态度与精神”，《中国社会科学报》2016-10-31⑦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 “傅雷翻译研究的人文学视角”，《中国翻译》2017/4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“对傅雷翻译活动的再认识”，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《光明日报》2019年1月16日11版。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汪少华 04325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196808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1.国家社科基金重点项目：习近平总书记语言风格研究（项目批准号：18AYY022），主持，2018.6-2022.12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省部级项目，江苏省社会科学重点项目“中国政治话语体系的认知构建研究”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（项目编号：15YYA002），主持， 201506-201812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近三年主持国家级和省部级项目2项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1..国家社科基金重点项目：习近平总书记语言风格研究（项目批准号：18AYY022），主持，2018.6-2022.12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江苏省社会科学重点项目“中国政治话语体系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的认知构建研究”（项目编号：15YYA002），主持：201506-201812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近三年发表论文11篇，专著1部，其中CSSCI 7篇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专著：《基于语料库的当代美国政治语篇的架构隐喻模式分析 —— 以布什与奥巴马的演讲为例》，北京大学出版社，2017年4月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论文：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1） 善用信息技术推动英语教育改革。《江苏教育》，2016年1期：23-24.  核心期刊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2) 奥运媒体话语的架构模式探讨——以北京奥运会和南京青奥会官方媒体报道为例（合著,第二），《外语研究》，2016（2）:9-15，CSSCI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3）美国经济类政治语篇的隐喻架构分析——以2012年奥巴马和罗姆尼的总统竞选辩论为例（合著,第二），《外国语言文学》2016年第33卷第一期：8-19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4）政治话语的博弈——美国总统竞选辩论中框定与重新框定策略的认知解析（合著,第一），《外国语》, 2016,V39(4): 47-57，CSSCI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57）5）音乐符号的认知语言学研究：基本层范畴化视角，《西安外国语大学学报》，2016第24卷第3期：60-64 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12）6）美国政治话语的隐喻架构模式建构研究——以布什和奥巴马的环保演讲为例. 《中国外语》，2017（2）：54-59.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13）7）论中国政治话语体系的认知构建——以习近平2017年瑞士两场演讲为例. 南京师大学报（社会科学版），2017（5）：146-153.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14）8）框架理论研究的发展趋势和前景展望,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《西安外国语大学学报》2017(4):18-22. CSSCI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15）9）美国两党医保国情咨文(1946-2015)架构隐喻的历时对比研究[J].外语研究,2018(01):19-26+112. CSSCI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16）10）认知语言学理论在中学英语教学中的应用研究，《江苏教育· 中学教学》,2017(7):20-21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11）“后真相”时代话语研究的新路径：批评架构分析，《外语教学》，2018（4）:29-34 CSSCI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王永祥 04175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196705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1.省部级项目，改革开放四十年执政话语变迁与创新研究，主持人，江苏省社会科学基金课题重点项目，201806-202012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韦清琦 04235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2018-2021 当代美国女性环境书写的左翼思想研究 国家社科基一般项目 第一主持 18BWW078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辛斌 04353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英语语言文学、外国语言学籍应用语言学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195906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国家社科重点项目，中美关系危机话语的互文性和对话性比较研究，主持人，国家社会科学基金，2016-2019， 批准号：16AYY021。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许诗焱 04302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197602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国家级项目，莫言文学思想，主持人，国家社科基金中华学术外译项目，201712-201912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省部级项目，基于翻译过程的江苏文学英译研究，主持人，江苏省社科基金项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目， 201710-202110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杨靖 04290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196907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1.国家级项目，康科德作家群研究，主持人，国家社科基金项目， 201701-202001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姚君伟 04281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1. 省部级项目，桑塔格短篇小说叙事艺术及文化内涵研究，主持人，教育部2013年人文社会科学规划基金项目，201305-201812 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Interpreting Chinese People and Culture: Pearl Buck’s Dialogist Non-fiction，</w:t>
            </w:r>
            <w:proofErr w:type="spellStart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Amerasia</w:t>
            </w:r>
            <w:proofErr w:type="spellEnd"/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Journal， 44（3）：66-73， 2018。（A&amp;HCI收录，1/1）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从自由观念到美国批判：论苏珊•桑塔格的《美国魂》，外国文学研究，40（4）：127-135, 2018。（A类，CSSCI收录，1/1）；被人大复印报刊资料J4《外国文学研究》2019年第2期全文复印</w:t>
            </w: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“我们”的叙事狂欢——论桑塔格短篇小说《宝贝》中的集体型叙述，当代外国文学，39（3）：5-13, 2018。（B类，CSSCI收录，1/2）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张辉 04421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196402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国家社科基金重点项目，中国英语学习者句法加工的神经认知机制，张辉，国家社科规划办， 201406-201912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国家社科基金学科规划评审专家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张杰 04010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外国语言学及应用语言学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195610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1.国家级项目，东正教与俄罗斯文学研究（15ZDB092），主持人，国家社会科学基金重大招标项目，201511-202006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EF69EB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林敏洁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日语语言文学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196901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1.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国家级项目，日本民间反战记忆跨领域研究，主持人，国家社科基金重大项目，</w:t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 xml:space="preserve"> 201711-202211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（经费</w:t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60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万）。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br/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2.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国家级项目，民国词集编年叙录与提要，子课题主持人，国家社科基金重大项目，</w:t>
            </w:r>
            <w:r w:rsidRPr="0084701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201311-201912</w:t>
            </w:r>
            <w:r w:rsidRPr="00847011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9EB" w:rsidRPr="00847011" w:rsidRDefault="00EF69E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847011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85" w:rsidRPr="00847011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847011" w:rsidRDefault="00B36D01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B36D0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池建新 04312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847011" w:rsidRDefault="00B36D01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B36D01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日语语言文学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847011" w:rsidRDefault="00B36D01" w:rsidP="00847011">
            <w:pPr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B36D01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196810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36" w:rsidRDefault="00790015" w:rsidP="00271E36">
            <w:pPr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790015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1.国家级项目，个人信息保护政策的国际比较分析，主持人，国家社科基金委项目，201406-201812</w:t>
            </w:r>
          </w:p>
          <w:p w:rsidR="00A96F85" w:rsidRPr="00847011" w:rsidRDefault="00790015" w:rsidP="00271E36">
            <w:pPr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790015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2.省部级项目，江苏省十三五重点规划教材，《日本国家概况》主持人，江苏省教育厅， 201812-201912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85" w:rsidRPr="00847011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85" w:rsidRPr="00847011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A96F85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85" w:rsidRPr="00A96F85" w:rsidRDefault="00271E36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98" w:rsidRPr="00FA3495" w:rsidRDefault="00E61C98" w:rsidP="00E61C9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管月娥 04230</w:t>
            </w:r>
          </w:p>
          <w:p w:rsidR="00A96F85" w:rsidRPr="00A96F85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98" w:rsidRPr="00FA3495" w:rsidRDefault="00E61C98" w:rsidP="00E61C9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俄语语言文学</w:t>
            </w:r>
          </w:p>
          <w:p w:rsidR="00A96F85" w:rsidRPr="00A96F85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98" w:rsidRPr="00FA3495" w:rsidRDefault="00E61C98" w:rsidP="00E61C9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197006</w:t>
            </w:r>
          </w:p>
          <w:p w:rsidR="00A96F85" w:rsidRPr="00FA3495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FA3495" w:rsidRDefault="00E61C98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1． 国家级项目，乌斯宾斯基结构诗学理论与批评方法研究，主持人，国家社会科学基金一般项目（项目批准号：15BWW034），201506-201812；</w:t>
            </w: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 国家级项目，东正教与俄罗斯文学批评理论，主持，国家社科基金重大招标项目（第二批）（项目批准号：15ZDB092）子项目，201510-201912。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C98" w:rsidRPr="00FA3495" w:rsidRDefault="00E61C98" w:rsidP="00FA349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东正教的“聚和性”理念与复调小说和结构诗学理论，外国文学研究， 2018（2），P55-63 （A类期刊，CSSCI收录，1/1)。</w:t>
            </w:r>
          </w:p>
          <w:p w:rsidR="00A96F85" w:rsidRDefault="00A96F85" w:rsidP="00FA349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0204C8" w:rsidRDefault="000204C8" w:rsidP="00FA349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0204C8" w:rsidRPr="00A96F85" w:rsidRDefault="000204C8" w:rsidP="00FA349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85" w:rsidRPr="00A96F85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A96F85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85" w:rsidRPr="00A96F85" w:rsidRDefault="00FA349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A96F85" w:rsidRDefault="00FA349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李曙光04286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A96F85" w:rsidRDefault="00FA349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英语语言文学、外国语言学及应用语言</w:t>
            </w:r>
            <w:r w:rsidRPr="00FA3495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4C3D44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85" w:rsidRPr="004C3D44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4723" w:rsidRPr="004C3D44" w:rsidRDefault="002E4723" w:rsidP="002E4723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乔姆斯基与福柯理论视域下自闭症儿童语言障碍，南京师大学报（社会科学版），2016（5）：112-119， 2016（CSSCI收录，1/1）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医学术语翻译中的伦理问题，外语研究，2017（1）：75-79， 2017（CSSCI收录，1/1）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乔姆斯基“儿童即语言学家”命题的实质与作用，《南京师大学报》（社会科学版），2017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（4）：109-117，2017（CSSCI收录，1/1）。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皮尔士科学发现逻辑视角下的“儿童即语言学家”，《南京师大学报》（社会科学版），2018（1）：101-108，2018（CSSCI收录，1/1）。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5. 美国排华隐喻话语的认知批评分析，《华人华侨历史研究》，2019（1）：15-23，2019（CSSCI收录，1/1）。</w:t>
            </w:r>
          </w:p>
          <w:p w:rsidR="00A96F85" w:rsidRPr="00A96F85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F85" w:rsidRPr="00A96F85" w:rsidRDefault="00A96F8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2C2863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3" w:rsidRPr="004C3D44" w:rsidRDefault="002C2863" w:rsidP="002C2863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齐快鸽 04411</w:t>
            </w:r>
          </w:p>
          <w:p w:rsidR="002C2863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3" w:rsidRPr="004C3D44" w:rsidRDefault="002C2863" w:rsidP="002C2863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欧洲语言文学/德语文学</w:t>
            </w:r>
          </w:p>
          <w:p w:rsidR="002C2863" w:rsidRPr="00FA349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CC" w:rsidRPr="004C3D44" w:rsidRDefault="001F36CC" w:rsidP="001F36C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197601</w:t>
            </w:r>
          </w:p>
          <w:p w:rsidR="002C2863" w:rsidRPr="004C3D44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3" w:rsidRPr="004C3D44" w:rsidRDefault="001F36CC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1.教育部人文社科青年基金， 德国当代戏剧与布莱希特，主持， 201602-201902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中国博士后科学基金第59批面上资助项目，布莱希特和当代德语戏剧，主持， 201601-201912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Pr="004C3D44" w:rsidRDefault="001F36CC" w:rsidP="002E4723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Zwischen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Dramatik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und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Postdramatik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Theaterästhetik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von Roland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Schimmelpfennig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am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Beispiel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von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Der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goldene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Drache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. In: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Jahrbuch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für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Internationale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Germanistik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, Peter </w:t>
            </w:r>
            <w:proofErr w:type="spellStart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lang</w:t>
            </w:r>
            <w:proofErr w:type="spellEnd"/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 2017. （国外集刊，1/1）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Pr="00A96F8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2C2863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Default="001F36CC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CC" w:rsidRPr="004C3D44" w:rsidRDefault="001F36CC" w:rsidP="001F36C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钱程 04332</w:t>
            </w:r>
          </w:p>
          <w:p w:rsidR="002C2863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CC" w:rsidRPr="004C3D44" w:rsidRDefault="001F36CC" w:rsidP="001F36C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英美文学</w:t>
            </w:r>
          </w:p>
          <w:p w:rsidR="002C2863" w:rsidRPr="00FA349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CC" w:rsidRPr="004C3D44" w:rsidRDefault="001F36CC" w:rsidP="001F36C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197702</w:t>
            </w:r>
          </w:p>
          <w:p w:rsidR="002C2863" w:rsidRPr="004C3D44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3" w:rsidRPr="004C3D44" w:rsidRDefault="001F36CC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省厅级项目，威廉•沃尔曼小说中的越界主题研究，主持人，江苏高校哲社基金，2014.6-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省部级项目，威廉•沃尔曼小说中的越界思想研究，主持人，江苏省社科基金，2014.10-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Pr="004C3D44" w:rsidRDefault="001F36CC" w:rsidP="002E4723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后现代语境下的自由追寻--《彩虹故事集》越界者形象分析，2017.4 第四期，43-47 （核心，1/1）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幻中求爱：《妓女格洛丽亚》中的女性想象，2019.3第三期，103-105（核心，1/1）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Pr="00A96F8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2C2863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Default="001F36CC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</w:t>
            </w:r>
            <w:r w:rsidR="00582F4B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CC" w:rsidRPr="004C3D44" w:rsidRDefault="001F36CC" w:rsidP="001F36C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施光 04420</w:t>
            </w:r>
          </w:p>
          <w:p w:rsidR="002C2863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CC" w:rsidRPr="004C3D44" w:rsidRDefault="001F36CC" w:rsidP="001F36C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2C2863" w:rsidRPr="00FA349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CC" w:rsidRPr="004C3D44" w:rsidRDefault="001F36CC" w:rsidP="001F36C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197708</w:t>
            </w:r>
          </w:p>
          <w:p w:rsidR="002C2863" w:rsidRPr="004C3D44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3" w:rsidRPr="004C3D44" w:rsidRDefault="001F36CC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国家级，法庭审判话语的态度表达及其人际功能研究（批准号：17BYY084），主持人，国家社科基金规划办，201706-202006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Pr="004C3D44" w:rsidRDefault="002C2863" w:rsidP="002E4723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Pr="00A96F8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2C2863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Default="001F36CC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</w:t>
            </w:r>
            <w:r w:rsidR="00582F4B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39453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司联合 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04320</w:t>
            </w:r>
          </w:p>
          <w:p w:rsidR="002C2863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英语语言文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学、外国语言学及应用语言学</w:t>
            </w:r>
          </w:p>
          <w:p w:rsidR="002C2863" w:rsidRPr="00FA349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196712</w:t>
            </w:r>
          </w:p>
          <w:p w:rsidR="002C2863" w:rsidRPr="004C3D44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63" w:rsidRPr="004C3D44" w:rsidRDefault="0039453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项目标准格式：项目级别，项目名称，是否主持，项目来源，项目时间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1.国家社科项目，语义信息守恒原理下词汇、语义和句法三位一体的汉英简单句的句义比较研究。15BYY010。20150801-20191231。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教育厅项目，主持。汉英语言的对比及汉英过渡语的研究。03SJB740002。20030801-20051231。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教育部留学项目。英语语义能力的调查研究教外司留【2008】890号，学校编号为0802017。20081215-20091231主持。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 江苏省社科基金项目。江苏语言学家研究09YYD015， 20091115-20111231 主持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《肉身哲学：亲身心智及其向西方思想的挑战》（合译）。北京：世界图书出版公司。2018年出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版。</w:t>
            </w:r>
          </w:p>
          <w:p w:rsidR="000204C8" w:rsidRDefault="000204C8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0204C8" w:rsidRDefault="000204C8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0204C8" w:rsidRDefault="000204C8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0204C8" w:rsidRDefault="000204C8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0204C8" w:rsidRDefault="000204C8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0204C8" w:rsidRPr="004C3D44" w:rsidRDefault="000204C8" w:rsidP="002E4723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863" w:rsidRPr="00A96F85" w:rsidRDefault="002C2863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394535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Default="0039453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2</w:t>
            </w:r>
            <w:r w:rsidR="00582F4B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孙晓霞 04425</w:t>
            </w:r>
          </w:p>
          <w:p w:rsidR="00394535" w:rsidRPr="004C3D44" w:rsidRDefault="0039453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197605</w:t>
            </w:r>
          </w:p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省部级项目，语言和音乐：比较方法下的语言进化研究， 主持人，江苏省哲学社会科学规划办公室，201609-201909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教育部项目，基于脑科学理论的跨认知域语言能力演化研究，主持人，教育部社会科学司，201807-201107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国家级项目，基于一手文献的西方语义学史论，参加者，国家哲学社会科学规划办公室，201509-201809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Processing Relative Clauses in Chinese: Evidence from Event-related Potentials，Chinese Journal of Applied Linguistics，1：92-115，2016。（核心期刊 1/6）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神经科学发展背景下的音乐能力与二语习得研究述评，《外语教学》，6：60-65，2017。（CSSCI收录 1/1）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《肉身哲学：亲身心智及其向西方思想的挑战》，译著，世界图书出版公司，2018。2/5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Pr="00A96F85" w:rsidRDefault="0039453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394535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Default="00582F4B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05" w:rsidRPr="004C3D44" w:rsidRDefault="00B17505" w:rsidP="00B1750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唐晓忠 04252</w:t>
            </w:r>
          </w:p>
          <w:p w:rsidR="00394535" w:rsidRPr="004C3D44" w:rsidRDefault="0039453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05" w:rsidRPr="004C3D44" w:rsidRDefault="00B17505" w:rsidP="00B1750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05" w:rsidRPr="004C3D44" w:rsidRDefault="00B17505" w:rsidP="00B1750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197404</w:t>
            </w:r>
          </w:p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省部级项目，全球化视域下斯皮瓦克的后殖民理论研究， 主持，教育部人文社会科学研究规划青年基金项目， 2013.05-2019.12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厅局级项目，江苏省成人高等教育重点专业（精品资源共享课程）高级英语，主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持，江苏省教育厅，2017.8-2019.8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Pr="00A96F85" w:rsidRDefault="0039453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394535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Default="00B1750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3</w:t>
            </w:r>
            <w:r w:rsidR="00582F4B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05" w:rsidRPr="004C3D44" w:rsidRDefault="00B17505" w:rsidP="00B1750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汪凯 04287</w:t>
            </w:r>
          </w:p>
          <w:p w:rsidR="00394535" w:rsidRPr="004C3D44" w:rsidRDefault="0039453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05" w:rsidRPr="004C3D44" w:rsidRDefault="00B17505" w:rsidP="00B1750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05" w:rsidRPr="004C3D44" w:rsidRDefault="00B17505" w:rsidP="00B1750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197508</w:t>
            </w:r>
          </w:p>
          <w:p w:rsidR="00394535" w:rsidRPr="004C3D44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4C3D44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1.省部级项目，从普利策传记类获奖作品看美国当代社会思潮，主持，中国博士后资助项目， 2015---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省部级项目，联邦党人与反联邦党人论战研究，主持，江苏省博士后资助项目， 2015---</w:t>
            </w: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厅局级项目，爱丽丝门罗短篇小说的地域色彩研究，主持，江苏哲学社会科学资助项目，2014-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Pr="004C3D44" w:rsidRDefault="00B17505" w:rsidP="00B1750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4C3D44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安兰德哲学的重商主义思想解读，外语研究，35（172）：53—57，2018。（B类期刊，CSSCI收录，1/1）</w:t>
            </w:r>
          </w:p>
          <w:p w:rsidR="00394535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C615EA" w:rsidRDefault="00C615EA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C615EA" w:rsidRPr="004C3D44" w:rsidRDefault="00C615EA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Pr="00A96F85" w:rsidRDefault="0039453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394535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Default="00B1750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3</w:t>
            </w:r>
            <w:r w:rsidR="00582F4B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2" w:rsidRPr="00C615EA" w:rsidRDefault="00631EE2" w:rsidP="00631EE2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王莹 04387</w:t>
            </w:r>
          </w:p>
          <w:p w:rsidR="00394535" w:rsidRPr="00C615EA" w:rsidRDefault="0039453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2" w:rsidRPr="00C615EA" w:rsidRDefault="00631EE2" w:rsidP="00631EE2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欧洲语言文学</w:t>
            </w:r>
          </w:p>
          <w:p w:rsidR="00394535" w:rsidRPr="00C615EA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2" w:rsidRPr="00C615EA" w:rsidRDefault="00631EE2" w:rsidP="00631EE2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198211</w:t>
            </w:r>
          </w:p>
          <w:p w:rsidR="00394535" w:rsidRPr="00C615EA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35" w:rsidRPr="00C615EA" w:rsidRDefault="00631EE2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省部级项目，德国主流媒体中的涉华语篇之多维研究，主持，教育部人文社会科学研究青年基金项目，201509-202012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Pr="00C615EA" w:rsidRDefault="0039453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35" w:rsidRPr="00A96F85" w:rsidRDefault="0039453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B17505" w:rsidRPr="00A96F8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Default="00631EE2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3</w:t>
            </w:r>
            <w:r w:rsidR="00582F4B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2" w:rsidRPr="00C615EA" w:rsidRDefault="00631EE2" w:rsidP="00631EE2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魏兰 04247</w:t>
            </w:r>
          </w:p>
          <w:p w:rsidR="00B17505" w:rsidRPr="00C615EA" w:rsidRDefault="00B1750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6" w:rsidRPr="00C615EA" w:rsidRDefault="001F58B6" w:rsidP="001F58B6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6" w:rsidRPr="00C615EA" w:rsidRDefault="001F58B6" w:rsidP="001F58B6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197405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05" w:rsidRPr="00C615EA" w:rsidRDefault="001F58B6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1.参与省部级项目，2013年度教育部人文社会科学研究规划基金项目“跨文化视阈下的赛珍珠英语《水浒传》研究”，参与，201306-201606.（编号13YJA740084）。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2.主持2013年度江苏省教育厅高校哲学社会科学项目“土地主题和赛珍珠的生态思想研究”（编号2013SJB750027），201306-201712，已结项。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Pr="00C615EA" w:rsidRDefault="001F58B6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1.乡村生态的审美性书写——中西文学比照下的赛珍珠农村题材小说，江苏大学学报，16（5）：31-36，2014。（省级期刊，1/1）。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2.论赛珍珠小说中的生态伦理意识，外国语文，174（6）：20-25，2016。（核心期刊，1/1）。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3.“母性”与“土性”的交融——赛珍珠小说《母亲》中的诗意空间，江苏大学学报，18（4）：22-26，2016。（C刊扩展版，T1/2）。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4.神灵崇拜中的人性启迪——赛珍珠中国作品中的“土地崇拜”探究，江苏大学学报，19（4）：63-68，2017。（C刊扩展版，T2/2）。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Pr="00A96F85" w:rsidRDefault="00B17505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</w:tr>
      <w:tr w:rsidR="00B17505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Pr="001F58B6" w:rsidRDefault="001F58B6" w:rsidP="00582F4B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3</w:t>
            </w:r>
            <w:r w:rsidR="00582F4B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6" w:rsidRPr="00C615EA" w:rsidRDefault="001F58B6" w:rsidP="001F58B6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徐晓东 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04386</w:t>
            </w:r>
          </w:p>
          <w:p w:rsidR="00B17505" w:rsidRPr="00C615EA" w:rsidRDefault="00B1750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6" w:rsidRPr="00C615EA" w:rsidRDefault="001F58B6" w:rsidP="001F58B6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1.外国语言文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学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外国语言学与应用语言学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6" w:rsidRPr="00C615EA" w:rsidRDefault="001F58B6" w:rsidP="001F58B6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198108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B6" w:rsidRPr="00C615EA" w:rsidRDefault="001F58B6" w:rsidP="001F58B6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1.国家级项目：“汉英违实语义加工的认知及神经机制研究”， 主持人，国家社会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科学基金项目一般项目，201806-202112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2.国家级项目：“汉语焦点信息影响代词回指的行为和脑电研究”，主持人，国家自然科学基金资助项目， 201401-201612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8B6" w:rsidRPr="00C615EA" w:rsidRDefault="001F58B6" w:rsidP="001F58B6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 xml:space="preserve">1. Literature Reading Improves Pronoun Resolution in Counterfactual World: Evidence 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from Event-related Potentials. Journal of Experimental Psychology: Learning, Memory, and Cognition. 45(5),904-919, 2019.（SSCI二区 T4/4）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How referential uncertainty is modulated by conjunctions: ERP evidence from advanced Chinese-English L2 learners and English L1 speakers. Second Language Research. 35(2), 195-224, 2019.（SSCI一区 T1/5）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3. Can pragmatic inference benefit from topic prominence? ERP evidence from Mandarin Chinese. Journal of </w:t>
            </w:r>
            <w:proofErr w:type="spellStart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Neurolinguistics</w:t>
            </w:r>
            <w:proofErr w:type="spellEnd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, 46,11-22, 2018. (SSCI一区 T2/4).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The Influence of Concessive and Causal Conjunctions on Pragmatic Processing: On-line Measures from Eye Movements and Self-paced reading. Discourse Processes. 55(4), 387-409. 2018. (SSCI一区 T1/4).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5. “Who” should be focused? The influence of focus status on pronoun resolution. Psychophysiology, 53, 1679-1689. 2016. (SSCI二区 T1/2).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6. Topic shift impairs pronoun resolution during sentence comprehension: Evidence from event-related potentials. Psychophysiology, 53, 129-142, 2016. (SSCI二区 T1/2).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7. The influence of information status on pronoun resolution in Mandarin Chinese: evidence from </w:t>
            </w:r>
            <w:proofErr w:type="spellStart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ERPs</w:t>
            </w:r>
            <w:proofErr w:type="spellEnd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. Frontiers in Psychology (Section: Language Science), 6(873), 2015. 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(SSCI二区 T1/1)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8. When a causal assumption is not satisfied by reality: Differential brain responses to concessive and causal relations during sentence comprehension. Language, Cognition &amp; Neuroscience, 30(6), 704-715, 2015. (SSCI一区, 1/3).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9. 徐晓东，陆翊翊，匡欣怡，吴诗玉. 不同时间连词对中国英语学习者百科知识理解的影响，外语教学与研究，51（1），71-83. 2019。（A类期刊，CSSCI收录，1/4）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10. 徐晓东，陈丽娟，倪传斌（2017）.汉语话题回指如何受动词语义关系约束——来自脑电研究的证据，外语教学与研究，49（3），323-334. 2017. （A类期刊，CSSCI收录，1/3）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Pr="00B17505" w:rsidRDefault="00B17505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B17505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Pr="001F58B6" w:rsidRDefault="001F58B6" w:rsidP="00703792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3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许多 04419</w:t>
            </w:r>
          </w:p>
          <w:p w:rsidR="00B17505" w:rsidRPr="00C615EA" w:rsidRDefault="00B17505" w:rsidP="00394535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翻译学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198510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省部级项目，江苏文学经典英译主体研究，主持人，江苏省哲学社会科学基金重点项目， 201712-202012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省部级项目，WTO规范下的PTA范式研究，主持人，江苏省哲学社会科学基金青年项目， 201307-201612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厅局级项目，MTI法律翻译教学方法研究，主持人，全国翻译专业学位研究生教育指导委员会教育研究项目， 201701-201712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译者身份对翻译过程的影响——以罗慕士译本中的曹操形象为例，外语教学，（6）：85-89，2018。（核心期刊，CSSCI收录，1/1）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4. 译者-作者互动与翻译过程——基于葛浩文翻译档案的分析，外语教学与研究，（3）：441-450，2018。（A类期刊，CSSCI收录，2/2）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5. 英国主流媒体对当代中国文学的评价与接受，小说评论，（4）：153-161，2018。（核心期刊，CSSCI收录，2/2）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6. 中华典籍翻译主体辨——兼评《〈楚辞〉英译的中国传统翻译诗学观研究》，外语教学理论与实践，（4）：76-82，2017。（核心期刊，CSSCI收录，1/2）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7. 译者身份、文本选择与传播路径——关于《三国演义》英译的思考，中国翻译，（5）：40-45，2017。（B类期刊，CSSCI收录，1/1）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8. 中国当代文学在西方译介与接受的障碍及其原因探析，外国语，（4）：97-103，2017。（A类期刊，CSSCI收录，1/1）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9. 论翻译硕士法律翻译人才培养的困境与对策，中国外语，（4）：14-20，2017。（B类期刊，CSSCI收录，1/1）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10. 中国文学译介与影响因素——作家看中国当代文学外译，小说评论（《中国社会科学文摘》2017年第8期论点摘要转载），（2）：4-10，2017。（核心期刊，CSSCI收录，1/1）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11. TPP协定争端解决机制文本评析——以WTO争端解决机制改革为视角，南京社会科学，（8）：145-150，2016。（核心期刊，CSSCI收录，1/1）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12. 对特惠贸易协定设置开放准入条款的思考——以RCEP协定谈判为例，江海学刊，（1）：210-215，2016。（B类期刊，CSSCI收录，1/1）</w:t>
            </w:r>
          </w:p>
          <w:p w:rsidR="00B17505" w:rsidRPr="00C615EA" w:rsidRDefault="00B17505" w:rsidP="00394535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7505" w:rsidRPr="00B17505" w:rsidRDefault="00B17505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700134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34" w:rsidRDefault="00700134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3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殷红伶 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04313</w:t>
            </w:r>
          </w:p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语言学</w:t>
            </w:r>
          </w:p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197507</w:t>
            </w:r>
          </w:p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4" w:rsidRPr="00C615EA" w:rsidRDefault="0066701F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1.省部级项目，英国语义学研究专题——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从乌尔曼到莱昂斯，主持人，国家博士后第59批面上资助项目，201611-2019012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34" w:rsidRPr="00B17505" w:rsidRDefault="00700134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700134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34" w:rsidRDefault="0066701F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3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余红兵 04424</w:t>
            </w:r>
          </w:p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英语语言文学；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外国语言学及应用语言学</w:t>
            </w:r>
          </w:p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198406</w:t>
            </w:r>
          </w:p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1．省级项目，西比奥克总体符号学视域下的符号传播与认知机制研究，主持人，江苏省社会科学基金， 201510-201812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 文化符号学的语言碰撞，中国社会科学报，3月3日版，2017。（B类期刊，《中国社会科学报》2000字以上理论文章，1/1）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Semiotic Modeling and Education，</w:t>
            </w:r>
            <w:proofErr w:type="spellStart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Semiotica</w:t>
            </w:r>
            <w:proofErr w:type="spellEnd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，215:365—379，2017。（A类期刊，SSCI收录，1/1）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4．Semiotics – Another Window on the World，Chinese Semiotic Studies, 14 (2): 129-135, 2018. (核心，国际期刊，T1/2)</w:t>
            </w:r>
          </w:p>
          <w:p w:rsidR="00700134" w:rsidRPr="00C615EA" w:rsidRDefault="00700134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34" w:rsidRPr="00B17505" w:rsidRDefault="00700134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66701F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Default="0066701F" w:rsidP="00703792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3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袁霞 04233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197301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AF0D57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国家级项目，玛格丽特阿特伍德的伦理思想研究，主持人，国家社科基金项目， 201607-201912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Pr="00B17505" w:rsidRDefault="0066701F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66701F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Default="00AF0D57" w:rsidP="00703792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3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张瑞华 04043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196708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1.横向项目，江苏省优秀文学作品对外翻译与推介系列子项目“叶弥文学作品的翻译与推介”，主持，项目来源为中共江苏省委宣传部文化艺术处，经费到账100万（财务编号211020A51701）, 201704-201804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2.书写“9.11”“图像事件”：《特别响，非常近》的图像叙事，南京师范大学文学院学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报,82(2)：96-101，2016。( 核心，CSSCI扩展版来源期刊，1/1)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Pr="00B17505" w:rsidRDefault="0066701F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66701F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Default="00703792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张向阳 04117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196410</w:t>
            </w:r>
          </w:p>
          <w:p w:rsidR="0066701F" w:rsidRPr="00C615EA" w:rsidRDefault="0066701F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01F" w:rsidRPr="00C615EA" w:rsidRDefault="0066701F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1.“名词 + 定语从句” 型同位语结构，中小学英语教学与研究，2018 （5）：74-77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2．Proverbs as a Mirror of Culture: American and Chinese Values Contrasted. China Media Research, 2016; 12(2): 42-51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Language as a Reflection of Culture: On the Cultural Characteristics of Chinese and English Proverbs. Intercultural Communication Studies, 2016;25(3):275-291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01F" w:rsidRPr="00B17505" w:rsidRDefault="0066701F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AF0D57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Default="00AF0D57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张智义 04359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AF0D57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197901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AF0D57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江苏省委宣传部项目，省级项目，“迟子建文学作品的翻译与推介”，主持人, 2018.08-2019.07，金额：88万元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2.江苏省研究生教改重点项目，省级教改重点项目，“基于国际学术能力提升的研究生公共外语教学改革”，金额：4万元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南京师范大学青年领军人才项目，校级项目，“南京师范大学百名青年领军人才培养项目”， 2016.05-2020.05，金额：20万元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1. 英汉语情态助词违实句的生成语法分析，外语教学与研究，50（6）：22—28，2018。（A类期刊，CSSCI收录，1/1）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2．不同谓词结构短语转化的习得研究:基于原则和特征的视角，外国语，48（4）：70—80，2018。（A类期刊，CSSCI收录，1/1）</w:t>
            </w:r>
          </w:p>
          <w:p w:rsidR="00C615EA" w:rsidRDefault="00C615EA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C615EA" w:rsidRDefault="00C615EA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  <w:p w:rsidR="00C615EA" w:rsidRPr="00C615EA" w:rsidRDefault="00C615EA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B17505" w:rsidRDefault="00AF0D57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AF0D57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Default="00BF750D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0D" w:rsidRPr="00C615EA" w:rsidRDefault="00BF750D" w:rsidP="00BF750D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朱婷婷 04021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0D" w:rsidRPr="00C615EA" w:rsidRDefault="00BF750D" w:rsidP="00BF750D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英美文学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英语教学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应用语言学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0D" w:rsidRPr="00C615EA" w:rsidRDefault="00BF750D" w:rsidP="00BF750D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196310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BF750D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省部级 ，西方小说空间符号功能研究，主持人，教育部人文社会科学研究规划基金项目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B17505" w:rsidRDefault="00AF0D57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AF0D57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Default="00BF750D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4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0D" w:rsidRPr="00C615EA" w:rsidRDefault="00BF750D" w:rsidP="00BF750D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吴钰 04406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0D" w:rsidRPr="00C615EA" w:rsidRDefault="00BF750D" w:rsidP="00BF750D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日语语言文学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0D" w:rsidRPr="00C615EA" w:rsidRDefault="00BF750D" w:rsidP="00BF750D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196909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BF750D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项目标准格式：项目级别，项目名称，是否主持，项目来源，项目时间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1.（示例1）省部级项目，词话丛编续编补编修订，主持人，高校古委会直接资助项目， 201601-201902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2.（示例2）横向项目，白蛋白水解应用技术，主持人，项目来源为××企业，经费到账50万（财务编号为K11100BY102），201701-201812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C615EA" w:rsidRDefault="00BF750D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项目格式如左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论文标准格式：论文题目，期刊名称，卷号（期号）：开始页码—结束页码，年。（刊物级别A类，B类，CSSCI收录)，学术榜收录（如为SCI收录，则需注明几区），申报者署名次序（如为通讯作者则加注T）/署名总数：</w:t>
            </w:r>
            <w:proofErr w:type="spellStart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Tn</w:t>
            </w:r>
            <w:proofErr w:type="spellEnd"/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/N）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1.现代日语终助词的功能,专著,安徽科学技术出版社,2017年1月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2．日本語の終助詞の定義付けをめぐる新だな考察、日本語論壇，2018年第二期，19-28,2018（国外核心期刊）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B17505" w:rsidRDefault="00AF0D57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BF750D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50D" w:rsidRDefault="00BF750D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张放放 04216</w:t>
            </w:r>
          </w:p>
          <w:p w:rsidR="00BF750D" w:rsidRPr="00C615EA" w:rsidRDefault="00BF750D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  <w:p w:rsidR="00BF750D" w:rsidRPr="00C615EA" w:rsidRDefault="00BF750D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197304</w:t>
            </w:r>
          </w:p>
          <w:p w:rsidR="00BF750D" w:rsidRPr="00C615EA" w:rsidRDefault="00BF750D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部级项目，3-6岁汉语儿童叙述语言影响因素研究，主持人，教育部留学回国人员科研项目， 201403-201703</w:t>
            </w:r>
          </w:p>
          <w:p w:rsidR="00BF750D" w:rsidRPr="00C615EA" w:rsidRDefault="00BF750D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论文: A Developmental Study of the Narrative Components and Patterns of Chinese Children Aged Three to Six Years，  Journal of Psycholinguistic Research，48（2）：477-500, 2019。（SSCI期刊，1/4）</w:t>
            </w:r>
          </w:p>
          <w:p w:rsidR="00BF750D" w:rsidRPr="00C615EA" w:rsidRDefault="00BF750D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50D" w:rsidRPr="00B17505" w:rsidRDefault="00BF750D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AF0D57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Default="00BF750D" w:rsidP="00847011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李红梅 04369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亚非语言文学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197303</w:t>
            </w:r>
          </w:p>
          <w:p w:rsidR="00AF0D57" w:rsidRPr="00C615EA" w:rsidRDefault="00AF0D57" w:rsidP="0066701F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57" w:rsidRPr="00C615EA" w:rsidRDefault="00BF581C" w:rsidP="00700134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项目标准格式：项目级别，项目名称，是否主持，项目来源，项目时间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1.国家社科外译项目，莫言文学思想，主持，国家社会科学基金项目，15wzw005, 201512-201812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C615EA" w:rsidRDefault="00BF581C" w:rsidP="00023F24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1、《中国古城墙》，杨国庆著，李红梅译，（韩国）国学资料院，2018年(译著)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2、A semantics-syntax study on ‘X이래Y'，Journal of Korean Language Education，14-1.1/1（韩国）。pp122-145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 xml:space="preserve">3、A Study  of  Korean Scope Expressions , 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Korean Semantics,64. 1/1（韩国）。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D57" w:rsidRPr="00B17505" w:rsidRDefault="00AF0D57" w:rsidP="00847011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BF581C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1C" w:rsidRDefault="00BF581C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4</w:t>
            </w:r>
            <w:r w:rsidR="00703792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季爱琴</w:t>
            </w:r>
            <w:r w:rsidRPr="00C615EA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04227</w:t>
            </w:r>
          </w:p>
          <w:p w:rsidR="00BF581C" w:rsidRPr="00C615EA" w:rsidRDefault="00BF581C" w:rsidP="000F6B99">
            <w:pPr>
              <w:spacing w:after="240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日语语言文学</w:t>
            </w:r>
          </w:p>
          <w:p w:rsidR="00BF581C" w:rsidRPr="00C615EA" w:rsidRDefault="00BF581C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BF581C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196210</w:t>
            </w:r>
          </w:p>
          <w:p w:rsidR="00BF581C" w:rsidRPr="00C615EA" w:rsidRDefault="00BF581C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1C" w:rsidRPr="00C615EA" w:rsidRDefault="00BF581C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C615EA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1.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国家社会科学基金重大项目“日本民间反战记忆跨领域研究”子课题“日本音乐（歌曲、民谣）中的反战记忆”负责人，</w:t>
            </w:r>
            <w:r w:rsidRPr="00C615EA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 201711-202209</w:t>
            </w:r>
            <w:r w:rsidRPr="00C615EA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，项目批准号</w:t>
            </w:r>
            <w:r w:rsidRPr="00C615EA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17ZDA284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1C" w:rsidRDefault="00BF581C" w:rsidP="000F6B99">
            <w:pPr>
              <w:spacing w:after="240"/>
              <w:rPr>
                <w:rFonts w:cs="Tahoma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81C" w:rsidRPr="00B17505" w:rsidRDefault="00BF581C" w:rsidP="000F6B99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7778C3" w:rsidRPr="00B17505" w:rsidTr="002B641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C3" w:rsidRDefault="007778C3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C3" w:rsidRPr="007778C3" w:rsidRDefault="007778C3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王文琴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04188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C3" w:rsidRPr="007778C3" w:rsidRDefault="007778C3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英语语言文学；外国语言学及应用语言学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C3" w:rsidRPr="007778C3" w:rsidRDefault="007778C3">
            <w:pPr>
              <w:widowControl w:val="0"/>
              <w:spacing w:line="360" w:lineRule="auto"/>
              <w:jc w:val="both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1962 10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C3" w:rsidRPr="007778C3" w:rsidRDefault="007778C3">
            <w:pPr>
              <w:widowControl w:val="0"/>
              <w:jc w:val="both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1.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横向项目，“大纽约地区新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HSK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推广现状调查研究”，主持人，项目来源为国家汉办（汉考国际），经费到账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3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万（财务编号为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S11020A41804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），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201811-202011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8C3" w:rsidRPr="007778C3" w:rsidRDefault="007778C3">
            <w:pPr>
              <w:spacing w:line="160" w:lineRule="atLeast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1. 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语言相对论的新发展与挑战，外语学刊，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205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（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6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）：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53-58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，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2018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，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 CSSCI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刊源（第二作者）</w:t>
            </w:r>
          </w:p>
          <w:p w:rsidR="007778C3" w:rsidRPr="007778C3" w:rsidRDefault="007778C3">
            <w:pPr>
              <w:spacing w:line="160" w:lineRule="atLeast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2. 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穿行在教育理想与现实间的舞者，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 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江苏教育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·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中学教育版，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 xml:space="preserve"> 2016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（</w:t>
            </w:r>
            <w:r w:rsidRPr="007778C3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10</w:t>
            </w:r>
            <w:r w:rsidRPr="007778C3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）</w:t>
            </w:r>
          </w:p>
          <w:p w:rsidR="007778C3" w:rsidRPr="007778C3" w:rsidRDefault="007778C3">
            <w:pPr>
              <w:widowControl w:val="0"/>
              <w:jc w:val="both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78C3" w:rsidRPr="00B17505" w:rsidRDefault="007778C3" w:rsidP="000F6B99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262A28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Default="00262A28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范娜 04355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翻译硕士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jc w:val="right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197808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项目：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1. 省级教改项目：基于国际学术能力提升的研究生公共外语教学改革，参与，江苏省研究生创新工程教改重点项目，2017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2．厅级项目，基于运动模式的英汉虚构运动表达认知对比研究，主持，江苏省教育厅高校哲学社会科学研究项目，201309-201403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3. 厅级项目，虚构运动与英汉翻译实践的互动研究，主持，江苏省社科研究（青年精品）课题，201309-201512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专著及论文：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1．《运动事件模式下汉语虚构运动表达的认知研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究》，南京：南京大学出版社，2014。（1/1）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2．英语虚拟位移中的概念整合和转喻，解放军外国语学院学报，37（6）：99-106，2014。（二级权威，CSSCI收录，1/1）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3．汉英指示路径虚拟位移对比研究，西安外国语大学学报，22（1）：15-19，2014。（CSSCI收录，1/1）</w:t>
            </w: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br/>
              <w:t>4．英语延伸路径虚构运动表达的抽象度研究，外语教学，33（2）：40-43，2012。（CSSCI收录，1/1）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Pr="00B17505" w:rsidRDefault="00262A28" w:rsidP="000F6B99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262A28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Default="00262A28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田朝霞 04214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翻译硕士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jc w:val="right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横向项目， “英语语音实践慕课建设”，主持人，项目来源为2018教育部（外研在线）产学协同人才培育项目，到账经费1.5（财务编号为：S11020A41803 （教育部公示项目号：201801A308）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思维争艳、国际视野、中西融合——谈谈英语辩论的教育意义，中国大学教学，（1）：69-73，92，2019。（B类期刊，1/1）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Pr="00B17505" w:rsidRDefault="00262A28" w:rsidP="000F6B99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262A28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Default="00262A28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沙凯 04237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翻译硕士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jc w:val="right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197312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厅级项目，苏珊•朗格符号理论研究，主持人，江苏高校哲学社会科学研究项目，201406-201912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Pr="00B17505" w:rsidRDefault="00262A28" w:rsidP="000F6B99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  <w:tr w:rsidR="00262A28" w:rsidRPr="00B17505" w:rsidTr="00262A2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Default="00262A28" w:rsidP="000F6B99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 w:rsidP="00461272">
            <w:pPr>
              <w:spacing w:line="360" w:lineRule="auto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严志军</w:t>
            </w:r>
          </w:p>
          <w:p w:rsidR="00262A28" w:rsidRPr="00262A28" w:rsidRDefault="00262A28" w:rsidP="00461272">
            <w:pPr>
              <w:spacing w:line="360" w:lineRule="auto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04278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 w:rsidP="00461272">
            <w:pPr>
              <w:spacing w:line="360" w:lineRule="auto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英语语言文学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 w:rsidP="00461272">
            <w:pPr>
              <w:spacing w:line="360" w:lineRule="auto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197502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28" w:rsidRPr="00262A28" w:rsidRDefault="00262A28" w:rsidP="00262A28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国家社科基金项目：莱﹒特里林</w:t>
            </w:r>
            <w:r w:rsidRPr="00262A28"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  <w:t>的文化批评及其文学道德职责思想研究 </w:t>
            </w:r>
          </w:p>
          <w:p w:rsidR="00262A28" w:rsidRPr="00262A28" w:rsidRDefault="00262A28" w:rsidP="00262A28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  <w:r w:rsidRPr="00262A28">
              <w:rPr>
                <w:rFonts w:asciiTheme="minorEastAsia" w:eastAsiaTheme="minorEastAsia" w:hAnsiTheme="minorEastAsia" w:cs="Tahoma" w:hint="eastAsia"/>
                <w:color w:val="000000"/>
                <w:sz w:val="21"/>
                <w:szCs w:val="21"/>
              </w:rPr>
              <w:t>江苏省哲学社会科学重点项目：《江苏年鉴》英文版编译项目</w:t>
            </w:r>
          </w:p>
          <w:p w:rsidR="00262A28" w:rsidRPr="00262A28" w:rsidRDefault="00262A28" w:rsidP="00461272">
            <w:pPr>
              <w:spacing w:line="160" w:lineRule="atLeast"/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Pr="00C615EA" w:rsidRDefault="00262A28" w:rsidP="00BC249E">
            <w:pPr>
              <w:rPr>
                <w:rFonts w:asciiTheme="minorEastAsia" w:eastAsiaTheme="minorEastAsia" w:hAnsiTheme="minorEastAsia" w:cs="Tahoma"/>
                <w:color w:val="00000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A28" w:rsidRPr="00B17505" w:rsidRDefault="00262A28" w:rsidP="000F6B99">
            <w:pPr>
              <w:rPr>
                <w:rFonts w:asciiTheme="minorEastAsia" w:eastAsiaTheme="minorEastAsia" w:hAnsiTheme="minorEastAsia" w:cs="Tahoma"/>
                <w:b/>
                <w:color w:val="000000"/>
                <w:sz w:val="21"/>
                <w:szCs w:val="21"/>
              </w:rPr>
            </w:pPr>
          </w:p>
        </w:tc>
      </w:tr>
    </w:tbl>
    <w:p w:rsidR="00B9397A" w:rsidRDefault="00B9397A" w:rsidP="00B9397A">
      <w:pPr>
        <w:ind w:leftChars="-172" w:left="-378" w:firstLine="1"/>
      </w:pPr>
      <w:r>
        <w:rPr>
          <w:rFonts w:hint="eastAsia"/>
        </w:rPr>
        <w:t xml:space="preserve">  </w:t>
      </w:r>
      <w:r>
        <w:rPr>
          <w:rFonts w:hint="eastAsia"/>
        </w:rPr>
        <w:t>注：表头上所有签字均需为手写。</w:t>
      </w:r>
    </w:p>
    <w:p w:rsidR="004358AB" w:rsidRDefault="004358AB" w:rsidP="00D31D50">
      <w:pPr>
        <w:spacing w:line="220" w:lineRule="atLeast"/>
      </w:pPr>
    </w:p>
    <w:sectPr w:rsidR="004358AB" w:rsidSect="00997F50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D9F" w:rsidRDefault="00E83D9F" w:rsidP="00997F50">
      <w:pPr>
        <w:spacing w:after="0"/>
      </w:pPr>
      <w:r>
        <w:separator/>
      </w:r>
    </w:p>
  </w:endnote>
  <w:endnote w:type="continuationSeparator" w:id="0">
    <w:p w:rsidR="00E83D9F" w:rsidRDefault="00E83D9F" w:rsidP="00997F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D9F" w:rsidRDefault="00E83D9F" w:rsidP="00997F50">
      <w:pPr>
        <w:spacing w:after="0"/>
      </w:pPr>
      <w:r>
        <w:separator/>
      </w:r>
    </w:p>
  </w:footnote>
  <w:footnote w:type="continuationSeparator" w:id="0">
    <w:p w:rsidR="00E83D9F" w:rsidRDefault="00E83D9F" w:rsidP="00997F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54AC"/>
    <w:multiLevelType w:val="hybridMultilevel"/>
    <w:tmpl w:val="C6D8E814"/>
    <w:lvl w:ilvl="0" w:tplc="1206B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4C8"/>
    <w:rsid w:val="00023F24"/>
    <w:rsid w:val="00032FA6"/>
    <w:rsid w:val="001F36CC"/>
    <w:rsid w:val="001F58B6"/>
    <w:rsid w:val="0023393B"/>
    <w:rsid w:val="00262A28"/>
    <w:rsid w:val="00271E36"/>
    <w:rsid w:val="002C2863"/>
    <w:rsid w:val="002E4723"/>
    <w:rsid w:val="00323B43"/>
    <w:rsid w:val="00394535"/>
    <w:rsid w:val="003C4A14"/>
    <w:rsid w:val="003D37D8"/>
    <w:rsid w:val="003E0670"/>
    <w:rsid w:val="00426133"/>
    <w:rsid w:val="004358AB"/>
    <w:rsid w:val="004C3D44"/>
    <w:rsid w:val="00510E4E"/>
    <w:rsid w:val="00582F4B"/>
    <w:rsid w:val="00631EE2"/>
    <w:rsid w:val="00651D63"/>
    <w:rsid w:val="0065341C"/>
    <w:rsid w:val="00660438"/>
    <w:rsid w:val="0066701F"/>
    <w:rsid w:val="00700134"/>
    <w:rsid w:val="00703792"/>
    <w:rsid w:val="007778C3"/>
    <w:rsid w:val="00790015"/>
    <w:rsid w:val="00847011"/>
    <w:rsid w:val="008B7726"/>
    <w:rsid w:val="008C132A"/>
    <w:rsid w:val="00900175"/>
    <w:rsid w:val="00997F50"/>
    <w:rsid w:val="00A01ED7"/>
    <w:rsid w:val="00A96F85"/>
    <w:rsid w:val="00AF0D57"/>
    <w:rsid w:val="00B011CF"/>
    <w:rsid w:val="00B17505"/>
    <w:rsid w:val="00B36D01"/>
    <w:rsid w:val="00B9397A"/>
    <w:rsid w:val="00BC249E"/>
    <w:rsid w:val="00BF581C"/>
    <w:rsid w:val="00BF750D"/>
    <w:rsid w:val="00C615EA"/>
    <w:rsid w:val="00C76AD2"/>
    <w:rsid w:val="00D31D50"/>
    <w:rsid w:val="00E61C98"/>
    <w:rsid w:val="00E83D9F"/>
    <w:rsid w:val="00EB513F"/>
    <w:rsid w:val="00EF69EB"/>
    <w:rsid w:val="00FA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F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F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F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F5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C615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D8F623-93C5-419B-9CD7-A7BF7BFD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2328</Words>
  <Characters>13273</Characters>
  <Application>Microsoft Office Word</Application>
  <DocSecurity>0</DocSecurity>
  <Lines>110</Lines>
  <Paragraphs>31</Paragraphs>
  <ScaleCrop>false</ScaleCrop>
  <Company/>
  <LinksUpToDate>false</LinksUpToDate>
  <CharactersWithSpaces>15570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2019-06-21T01:52:00Z</cp:lastPrinted>
  <dcterms:created xsi:type="dcterms:W3CDTF">2008-09-11T17:20:00Z</dcterms:created>
  <dcterms:modified xsi:type="dcterms:W3CDTF">2019-06-26T08:14:00Z</dcterms:modified>
</cp:coreProperties>
</file>